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58" w:rsidRDefault="00AF7858" w:rsidP="00AF7858">
      <w:pPr>
        <w:pStyle w:val="NormalWeb"/>
        <w:spacing w:before="120" w:beforeAutospacing="0" w:after="120" w:afterAutospacing="0"/>
        <w:ind w:left="709" w:right="120"/>
        <w:jc w:val="center"/>
      </w:pPr>
    </w:p>
    <w:p w:rsidR="00AF7858" w:rsidRDefault="00AF7858" w:rsidP="00AF7858">
      <w:pPr>
        <w:pStyle w:val="NormalWeb"/>
        <w:spacing w:before="120" w:beforeAutospacing="0" w:after="120" w:afterAutospacing="0"/>
        <w:ind w:left="709" w:right="1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br/>
      </w:r>
      <w:r w:rsidRPr="00AF7858">
        <w:rPr>
          <w:rFonts w:ascii="Arial" w:hAnsi="Arial" w:cs="Arial"/>
          <w:sz w:val="24"/>
          <w:szCs w:val="24"/>
        </w:rPr>
        <w:t xml:space="preserve">ERRATA de Publicação do Resultado Preliminar do </w:t>
      </w:r>
      <w:r w:rsidRPr="00AF7858">
        <w:rPr>
          <w:rFonts w:ascii="Arial" w:hAnsi="Arial" w:cs="Arial"/>
          <w:b/>
          <w:bCs/>
          <w:color w:val="000000"/>
          <w:sz w:val="24"/>
          <w:szCs w:val="24"/>
        </w:rPr>
        <w:t>EDITAL DE CHAMAMENTO PÚBLICO</w:t>
      </w:r>
      <w:r w:rsidRPr="00AF7858">
        <w:rPr>
          <w:rFonts w:ascii="Times New Roman" w:hAnsi="Times New Roman"/>
          <w:b/>
          <w:bCs/>
          <w:color w:val="000000"/>
          <w:sz w:val="24"/>
          <w:szCs w:val="24"/>
        </w:rPr>
        <w:t xml:space="preserve"> Nº 001/2024</w:t>
      </w:r>
    </w:p>
    <w:p w:rsidR="00AF7858" w:rsidRDefault="00AF7858" w:rsidP="00AF7858">
      <w:pPr>
        <w:pStyle w:val="NormalWeb"/>
        <w:spacing w:before="120" w:beforeAutospacing="0" w:after="120" w:afterAutospacing="0"/>
        <w:ind w:left="709" w:right="1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F7858" w:rsidRPr="00880621" w:rsidRDefault="00AF7858" w:rsidP="00AF7858">
      <w:pPr>
        <w:rPr>
          <w:rFonts w:ascii="Arial" w:eastAsia="Times New Roman" w:hAnsi="Arial" w:cs="Arial"/>
        </w:rPr>
      </w:pPr>
      <w:r w:rsidRPr="00880621">
        <w:rPr>
          <w:rFonts w:ascii="Arial" w:hAnsi="Arial" w:cs="Arial"/>
          <w:bCs/>
          <w:color w:val="000000"/>
        </w:rPr>
        <w:t>A Secretaria</w:t>
      </w:r>
      <w:r w:rsidRPr="00880621">
        <w:rPr>
          <w:rFonts w:ascii="Arial" w:eastAsia="Times New Roman" w:hAnsi="Arial" w:cs="Arial"/>
          <w:color w:val="000000"/>
        </w:rPr>
        <w:t xml:space="preserve"> de Educação, Cultura e Esporte torna pública a ERRATA da publicação do </w:t>
      </w:r>
      <w:r w:rsidRPr="00880621">
        <w:rPr>
          <w:rFonts w:ascii="Arial" w:hAnsi="Arial" w:cs="Arial"/>
          <w:color w:val="000000"/>
        </w:rPr>
        <w:t xml:space="preserve">Resultados Preliminar de Análises dos Projetos. Esta ERRATA se faz necessária para acolhimento do Projeto do proponente </w:t>
      </w:r>
      <w:r w:rsidRPr="00880621">
        <w:rPr>
          <w:rFonts w:ascii="Arial" w:hAnsi="Arial" w:cs="Arial"/>
          <w:color w:val="000000"/>
          <w:u w:val="single"/>
        </w:rPr>
        <w:t>“</w:t>
      </w:r>
      <w:r w:rsidRPr="00880621">
        <w:rPr>
          <w:rFonts w:ascii="Arial" w:eastAsia="Times New Roman" w:hAnsi="Arial" w:cs="Arial"/>
          <w:color w:val="000000"/>
          <w:u w:val="single"/>
          <w:shd w:val="clear" w:color="auto" w:fill="FFFFFF"/>
        </w:rPr>
        <w:t>Luiz Ricardo Pires Fregulia, projeto Oficina de Flauta Doce nas Escolas”</w:t>
      </w:r>
      <w:r w:rsidRPr="00880621">
        <w:rPr>
          <w:rFonts w:ascii="Arial" w:eastAsia="Times New Roman" w:hAnsi="Arial" w:cs="Arial"/>
          <w:color w:val="000000"/>
          <w:shd w:val="clear" w:color="auto" w:fill="FFFFFF"/>
        </w:rPr>
        <w:t xml:space="preserve">, o qual teve o envio da proposta de projeto para o endereço de e-mail publicado equivocadamente junto ao Edital, corrido pela ERRATA do dia 30 de outubro de 2024. E portanto é feita a nova publicação na data de hoje e tendo o </w:t>
      </w:r>
      <w:r w:rsidRPr="00880621">
        <w:rPr>
          <w:rFonts w:ascii="Arial" w:eastAsia="Times New Roman" w:hAnsi="Arial" w:cs="Arial"/>
          <w:color w:val="000000"/>
        </w:rPr>
        <w:t xml:space="preserve">prazo para Interposição de </w:t>
      </w:r>
      <w:r w:rsidRPr="00880621">
        <w:rPr>
          <w:rFonts w:ascii="Arial" w:eastAsia="Times New Roman" w:hAnsi="Arial" w:cs="Arial"/>
          <w:b/>
          <w:color w:val="000000"/>
        </w:rPr>
        <w:t>Recursos até dia 28/11/20</w:t>
      </w:r>
      <w:r w:rsidR="007C5DE4">
        <w:rPr>
          <w:rFonts w:ascii="Arial" w:eastAsia="Times New Roman" w:hAnsi="Arial" w:cs="Arial"/>
          <w:b/>
          <w:color w:val="000000"/>
        </w:rPr>
        <w:t>2</w:t>
      </w:r>
      <w:bookmarkStart w:id="0" w:name="_GoBack"/>
      <w:bookmarkEnd w:id="0"/>
      <w:r w:rsidRPr="00880621">
        <w:rPr>
          <w:rFonts w:ascii="Arial" w:eastAsia="Times New Roman" w:hAnsi="Arial" w:cs="Arial"/>
          <w:b/>
          <w:color w:val="000000"/>
        </w:rPr>
        <w:t>4</w:t>
      </w:r>
      <w:r w:rsidRPr="00880621">
        <w:rPr>
          <w:rFonts w:ascii="Arial" w:eastAsia="Times New Roman" w:hAnsi="Arial" w:cs="Arial"/>
          <w:color w:val="000000"/>
        </w:rPr>
        <w:t>, para todos os proponentes que assim desejarem i</w:t>
      </w:r>
      <w:r w:rsidR="00880621" w:rsidRPr="00880621">
        <w:rPr>
          <w:rFonts w:ascii="Arial" w:eastAsia="Times New Roman" w:hAnsi="Arial" w:cs="Arial"/>
          <w:color w:val="000000"/>
        </w:rPr>
        <w:t>nterpor Recurso. O Recurso deve</w:t>
      </w:r>
      <w:r w:rsidRPr="00880621">
        <w:rPr>
          <w:rFonts w:ascii="Arial" w:eastAsia="Times New Roman" w:hAnsi="Arial" w:cs="Arial"/>
          <w:color w:val="000000"/>
        </w:rPr>
        <w:t>rá se</w:t>
      </w:r>
      <w:r w:rsidR="00880621" w:rsidRPr="00880621">
        <w:rPr>
          <w:rFonts w:ascii="Arial" w:eastAsia="Times New Roman" w:hAnsi="Arial" w:cs="Arial"/>
          <w:color w:val="000000"/>
        </w:rPr>
        <w:t xml:space="preserve">r feito conforme </w:t>
      </w:r>
      <w:r w:rsidRPr="00880621">
        <w:rPr>
          <w:rFonts w:ascii="Arial" w:eastAsia="Times New Roman" w:hAnsi="Arial" w:cs="Arial"/>
          <w:color w:val="000000"/>
        </w:rPr>
        <w:t xml:space="preserve">o modelo do </w:t>
      </w:r>
      <w:r w:rsidR="00880621" w:rsidRPr="00880621">
        <w:rPr>
          <w:rFonts w:ascii="Arial" w:eastAsia="Times New Roman" w:hAnsi="Arial" w:cs="Arial"/>
          <w:b/>
          <w:bCs/>
          <w:smallCaps/>
          <w:color w:val="000000"/>
        </w:rPr>
        <w:t>ANEXO IX</w:t>
      </w:r>
      <w:r w:rsidR="00880621" w:rsidRPr="00880621">
        <w:rPr>
          <w:rFonts w:ascii="Arial" w:eastAsia="Times New Roman" w:hAnsi="Arial" w:cs="Arial"/>
        </w:rPr>
        <w:t xml:space="preserve"> e enviado</w:t>
      </w:r>
      <w:r w:rsidR="00880621" w:rsidRPr="00880621">
        <w:rPr>
          <w:rFonts w:ascii="Arial" w:eastAsia="Times New Roman" w:hAnsi="Arial" w:cs="Arial"/>
          <w:color w:val="000000"/>
        </w:rPr>
        <w:t xml:space="preserve"> no Endereço eletrônico</w:t>
      </w:r>
      <w:r w:rsidR="00880621">
        <w:rPr>
          <w:rFonts w:ascii="Arial" w:eastAsia="Times New Roman" w:hAnsi="Arial" w:cs="Arial"/>
          <w:color w:val="000000"/>
        </w:rPr>
        <w:t>:</w:t>
      </w:r>
      <w:r w:rsidR="00880621" w:rsidRPr="00880621">
        <w:rPr>
          <w:rFonts w:ascii="Arial" w:eastAsia="Times New Roman" w:hAnsi="Arial" w:cs="Arial"/>
          <w:color w:val="000000"/>
        </w:rPr>
        <w:t xml:space="preserve"> educacao@arroiodosilva.sc. gov.br. </w:t>
      </w:r>
    </w:p>
    <w:p w:rsidR="00AF7858" w:rsidRPr="00AF7858" w:rsidRDefault="00AF7858" w:rsidP="00AF7858">
      <w:pPr>
        <w:rPr>
          <w:rFonts w:ascii="Times" w:eastAsia="Times New Roman" w:hAnsi="Times" w:cs="Times New Roman"/>
          <w:sz w:val="20"/>
          <w:szCs w:val="20"/>
        </w:rPr>
      </w:pPr>
    </w:p>
    <w:p w:rsidR="00AF7858" w:rsidRPr="00AF7858" w:rsidRDefault="00AF7858" w:rsidP="00AF7858">
      <w:pPr>
        <w:rPr>
          <w:rFonts w:ascii="Times" w:eastAsia="Times New Roman" w:hAnsi="Times" w:cs="Times New Roman"/>
          <w:sz w:val="20"/>
          <w:szCs w:val="20"/>
        </w:rPr>
      </w:pPr>
    </w:p>
    <w:p w:rsidR="00AF7858" w:rsidRPr="00AF7858" w:rsidRDefault="00AF7858" w:rsidP="00AF7858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AF7858" w:rsidRPr="00AF7858" w:rsidRDefault="00AF7858" w:rsidP="00AF7858">
      <w:pPr>
        <w:rPr>
          <w:rFonts w:ascii="Times" w:eastAsia="Times New Roman" w:hAnsi="Times" w:cs="Times New Roman"/>
          <w:sz w:val="20"/>
          <w:szCs w:val="20"/>
        </w:rPr>
      </w:pPr>
    </w:p>
    <w:p w:rsidR="00AF7858" w:rsidRPr="00AF7858" w:rsidRDefault="00AF7858" w:rsidP="00AF7858">
      <w:pPr>
        <w:rPr>
          <w:rFonts w:ascii="Times" w:eastAsia="Times New Roman" w:hAnsi="Times" w:cs="Times New Roman"/>
          <w:sz w:val="20"/>
          <w:szCs w:val="20"/>
        </w:rPr>
      </w:pPr>
    </w:p>
    <w:p w:rsidR="00AF7858" w:rsidRPr="00AF7858" w:rsidRDefault="00AF7858" w:rsidP="00AF7858">
      <w:pPr>
        <w:pStyle w:val="NormalWeb"/>
        <w:spacing w:before="120" w:beforeAutospacing="0" w:after="120" w:afterAutospacing="0"/>
        <w:ind w:left="709" w:right="120"/>
        <w:jc w:val="center"/>
      </w:pPr>
    </w:p>
    <w:p w:rsidR="00AF7858" w:rsidRPr="00AF7858" w:rsidRDefault="00AF7858" w:rsidP="00AF7858">
      <w:pPr>
        <w:rPr>
          <w:rFonts w:ascii="Times" w:eastAsia="Times New Roman" w:hAnsi="Times" w:cs="Times New Roman"/>
          <w:sz w:val="20"/>
          <w:szCs w:val="20"/>
        </w:rPr>
      </w:pPr>
    </w:p>
    <w:p w:rsidR="00DF7D24" w:rsidRDefault="00DF7D24"/>
    <w:sectPr w:rsidR="00DF7D24" w:rsidSect="00372FA0">
      <w:pgSz w:w="11906" w:h="16838"/>
      <w:pgMar w:top="567" w:right="851" w:bottom="1440" w:left="1559" w:header="709" w:footer="709" w:gutter="0"/>
      <w:cols w:space="708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58"/>
    <w:rsid w:val="00372FA0"/>
    <w:rsid w:val="007C5DE4"/>
    <w:rsid w:val="00880621"/>
    <w:rsid w:val="00AF7858"/>
    <w:rsid w:val="00DF7D24"/>
    <w:rsid w:val="00F1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4C483FE-36AE-4FD0-8F02-EA34329C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785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719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 Castro</dc:creator>
  <cp:keywords/>
  <dc:description/>
  <cp:lastModifiedBy>Conta da Microsoft</cp:lastModifiedBy>
  <cp:revision>2</cp:revision>
  <dcterms:created xsi:type="dcterms:W3CDTF">2024-11-25T17:33:00Z</dcterms:created>
  <dcterms:modified xsi:type="dcterms:W3CDTF">2024-11-25T19:10:00Z</dcterms:modified>
</cp:coreProperties>
</file>